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338FB" w14:textId="1B3DE1DA" w:rsidR="00F93533" w:rsidRDefault="00F93533" w:rsidP="00F93533">
      <w:pPr>
        <w:keepNext/>
        <w:keepLines/>
        <w:spacing w:before="120" w:after="0" w:line="240" w:lineRule="auto"/>
        <w:ind w:left="5103"/>
        <w:outlineLvl w:val="1"/>
        <w:rPr>
          <w:rFonts w:ascii="Times New Roman" w:eastAsia="Calibri Light" w:hAnsi="Times New Roman" w:cs="Times New Roman"/>
          <w:kern w:val="0"/>
          <w:sz w:val="21"/>
          <w:szCs w:val="21"/>
          <w:lang w:eastAsia="lt-LT"/>
          <w14:ligatures w14:val="none"/>
        </w:rPr>
      </w:pPr>
      <w:r w:rsidRPr="00F93533">
        <w:rPr>
          <w:rFonts w:ascii="Times New Roman" w:eastAsia="Calibri Light" w:hAnsi="Times New Roman" w:cs="Times New Roman"/>
          <w:kern w:val="0"/>
          <w:sz w:val="21"/>
          <w:szCs w:val="21"/>
          <w:lang w:eastAsia="lt-LT"/>
          <w14:ligatures w14:val="none"/>
        </w:rPr>
        <w:t>Pirkimo sąlygų 11 priedas „Dažniausiai užduodami klausimai (DUK)“</w:t>
      </w:r>
    </w:p>
    <w:p w14:paraId="300E1D8C" w14:textId="289043ED" w:rsidR="00F93533" w:rsidRDefault="00F93533" w:rsidP="00F93533">
      <w:pPr>
        <w:keepNext/>
        <w:keepLines/>
        <w:spacing w:before="120" w:after="0" w:line="240" w:lineRule="auto"/>
        <w:ind w:left="5103"/>
        <w:outlineLvl w:val="1"/>
        <w:rPr>
          <w:rFonts w:ascii="Times New Roman" w:eastAsia="Calibri Light" w:hAnsi="Times New Roman" w:cs="Times New Roman"/>
          <w:kern w:val="0"/>
          <w:sz w:val="21"/>
          <w:szCs w:val="21"/>
          <w:lang w:eastAsia="lt-LT"/>
          <w14:ligatures w14:val="none"/>
        </w:rPr>
      </w:pPr>
    </w:p>
    <w:p w14:paraId="2A7B8F95" w14:textId="419CA3A5" w:rsidR="00F93533" w:rsidRDefault="00F93533" w:rsidP="00F93533">
      <w:pPr>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DAŽNIAUSIAI UŽDUODAMI KLAUSIMAI (DUK)</w:t>
      </w:r>
    </w:p>
    <w:p w14:paraId="5A3D130B" w14:textId="434F103B" w:rsidR="00F93533" w:rsidRDefault="00F93533" w:rsidP="00F93533">
      <w:pPr>
        <w:spacing w:after="0" w:line="240" w:lineRule="auto"/>
        <w:jc w:val="center"/>
        <w:rPr>
          <w:rFonts w:ascii="Times New Roman" w:eastAsia="Calibri" w:hAnsi="Times New Roman" w:cs="Times New Roman"/>
          <w:kern w:val="0"/>
          <w:sz w:val="24"/>
          <w:szCs w:val="24"/>
          <w14:ligatures w14:val="none"/>
        </w:rPr>
      </w:pPr>
    </w:p>
    <w:p w14:paraId="4B2E8D1C" w14:textId="2F7C11FC" w:rsidR="00F93533" w:rsidRPr="00EC786B" w:rsidRDefault="00F93533" w:rsidP="00EC786B">
      <w:pPr>
        <w:spacing w:after="0" w:line="360" w:lineRule="auto"/>
        <w:ind w:firstLine="567"/>
        <w:jc w:val="both"/>
        <w:rPr>
          <w:rFonts w:ascii="Times New Roman" w:hAnsi="Times New Roman" w:cs="Times New Roman"/>
          <w:b/>
          <w:bCs/>
          <w:sz w:val="24"/>
          <w:szCs w:val="24"/>
        </w:rPr>
      </w:pPr>
      <w:r w:rsidRPr="00EC786B">
        <w:rPr>
          <w:rFonts w:ascii="Times New Roman" w:eastAsia="Calibri" w:hAnsi="Times New Roman" w:cs="Times New Roman"/>
          <w:b/>
          <w:bCs/>
          <w:kern w:val="0"/>
          <w:sz w:val="24"/>
          <w:szCs w:val="24"/>
          <w14:ligatures w14:val="none"/>
        </w:rPr>
        <w:t>1 Klausimas.</w:t>
      </w:r>
      <w:r w:rsidRPr="00EC786B">
        <w:rPr>
          <w:rFonts w:ascii="Times New Roman" w:eastAsia="Calibri" w:hAnsi="Times New Roman" w:cs="Times New Roman"/>
          <w:kern w:val="0"/>
          <w:sz w:val="24"/>
          <w:szCs w:val="24"/>
          <w14:ligatures w14:val="none"/>
        </w:rPr>
        <w:t xml:space="preserve"> </w:t>
      </w:r>
      <w:r w:rsidRPr="00EC786B">
        <w:rPr>
          <w:rFonts w:ascii="Times New Roman" w:eastAsia="Calibri" w:hAnsi="Times New Roman" w:cs="Times New Roman"/>
          <w:i/>
          <w:iCs/>
          <w:kern w:val="0"/>
          <w:sz w:val="24"/>
          <w:szCs w:val="24"/>
          <w14:ligatures w14:val="none"/>
        </w:rPr>
        <w:t>Kokia numatoma pirkimo vertė Eur be PVM?</w:t>
      </w:r>
    </w:p>
    <w:p w14:paraId="577E0294" w14:textId="5BD5C63B" w:rsidR="00F93533" w:rsidRPr="00EC786B" w:rsidRDefault="00F93533" w:rsidP="00EC786B">
      <w:pPr>
        <w:spacing w:after="0" w:line="360" w:lineRule="auto"/>
        <w:ind w:firstLine="567"/>
        <w:jc w:val="both"/>
        <w:rPr>
          <w:rFonts w:ascii="Times New Roman" w:hAnsi="Times New Roman" w:cs="Times New Roman"/>
          <w:b/>
          <w:bCs/>
          <w:sz w:val="24"/>
          <w:szCs w:val="24"/>
        </w:rPr>
      </w:pPr>
      <w:r w:rsidRPr="00EC786B">
        <w:rPr>
          <w:rFonts w:ascii="Times New Roman" w:eastAsia="Calibri" w:hAnsi="Times New Roman" w:cs="Times New Roman"/>
          <w:b/>
          <w:bCs/>
          <w:kern w:val="0"/>
          <w:sz w:val="24"/>
          <w:szCs w:val="24"/>
        </w:rPr>
        <w:t>Atsakymas.</w:t>
      </w:r>
      <w:r w:rsidRPr="00EC786B">
        <w:rPr>
          <w:rFonts w:ascii="Times New Roman" w:eastAsia="Calibri" w:hAnsi="Times New Roman" w:cs="Times New Roman"/>
          <w:kern w:val="0"/>
          <w:sz w:val="24"/>
          <w:szCs w:val="24"/>
        </w:rPr>
        <w:t xml:space="preserve"> </w:t>
      </w:r>
      <w:r w:rsidRPr="00EC786B">
        <w:rPr>
          <w:rFonts w:ascii="Times New Roman" w:eastAsia="Calibri" w:hAnsi="Times New Roman" w:cs="Times New Roman"/>
          <w:kern w:val="0"/>
          <w:sz w:val="24"/>
          <w:szCs w:val="24"/>
        </w:rPr>
        <w:t>Perkančioji organizacija nenurodys šiam pirkimui skirtų lėšų sumos.</w:t>
      </w:r>
    </w:p>
    <w:p w14:paraId="66B02C02" w14:textId="32709BFF" w:rsidR="00F93533" w:rsidRPr="00EC786B" w:rsidRDefault="00F93533" w:rsidP="00EC786B">
      <w:pPr>
        <w:tabs>
          <w:tab w:val="left" w:pos="0"/>
        </w:tabs>
        <w:spacing w:after="0" w:line="360" w:lineRule="auto"/>
        <w:ind w:firstLine="567"/>
        <w:contextualSpacing/>
        <w:jc w:val="both"/>
        <w:rPr>
          <w:rFonts w:ascii="Times New Roman" w:eastAsia="Calibri" w:hAnsi="Times New Roman" w:cs="Times New Roman"/>
          <w:bCs/>
          <w:i/>
          <w:iCs/>
          <w:kern w:val="0"/>
          <w:sz w:val="24"/>
          <w:szCs w:val="24"/>
          <w14:ligatures w14:val="none"/>
        </w:rPr>
      </w:pPr>
      <w:r w:rsidRPr="00EC786B">
        <w:rPr>
          <w:rFonts w:ascii="Times New Roman" w:hAnsi="Times New Roman" w:cs="Times New Roman"/>
          <w:b/>
          <w:bCs/>
          <w:sz w:val="24"/>
          <w:szCs w:val="24"/>
        </w:rPr>
        <w:t xml:space="preserve">2 Klausimas. </w:t>
      </w:r>
      <w:r w:rsidRPr="005568BF">
        <w:rPr>
          <w:rFonts w:ascii="Times New Roman" w:eastAsia="Calibri" w:hAnsi="Times New Roman" w:cs="Times New Roman"/>
          <w:bCs/>
          <w:i/>
          <w:iCs/>
          <w:kern w:val="0"/>
          <w:sz w:val="24"/>
          <w:szCs w:val="24"/>
          <w14:ligatures w14:val="none"/>
        </w:rPr>
        <w:t>Kokios durys turi būti montuojamos klasėse ir kitose patalpose?</w:t>
      </w:r>
    </w:p>
    <w:p w14:paraId="6B62A543" w14:textId="6233EDCC" w:rsidR="00F93533" w:rsidRDefault="00F93533" w:rsidP="00EC786B">
      <w:pPr>
        <w:tabs>
          <w:tab w:val="left" w:pos="0"/>
        </w:tabs>
        <w:spacing w:after="0" w:line="360" w:lineRule="auto"/>
        <w:ind w:firstLine="567"/>
        <w:contextualSpacing/>
        <w:jc w:val="both"/>
        <w:rPr>
          <w:rFonts w:ascii="Times New Roman" w:eastAsia="Times New Roman" w:hAnsi="Times New Roman" w:cs="Times New Roman"/>
          <w:kern w:val="0"/>
          <w:sz w:val="24"/>
          <w:szCs w:val="24"/>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Pr="005568BF">
        <w:rPr>
          <w:rFonts w:ascii="Times New Roman" w:eastAsia="Times New Roman" w:hAnsi="Times New Roman" w:cs="Times New Roman"/>
          <w:kern w:val="0"/>
          <w:sz w:val="24"/>
          <w:szCs w:val="24"/>
        </w:rPr>
        <w:t>Durys klasėse ir kitose patalpose turi būti montuojam</w:t>
      </w:r>
      <w:r w:rsidR="001708A9">
        <w:rPr>
          <w:rFonts w:ascii="Times New Roman" w:eastAsia="Times New Roman" w:hAnsi="Times New Roman" w:cs="Times New Roman"/>
          <w:kern w:val="0"/>
          <w:sz w:val="24"/>
          <w:szCs w:val="24"/>
        </w:rPr>
        <w:t>o</w:t>
      </w:r>
      <w:r w:rsidRPr="005568BF">
        <w:rPr>
          <w:rFonts w:ascii="Times New Roman" w:eastAsia="Times New Roman" w:hAnsi="Times New Roman" w:cs="Times New Roman"/>
          <w:kern w:val="0"/>
          <w:sz w:val="24"/>
          <w:szCs w:val="24"/>
        </w:rPr>
        <w:t>s su stiklu (stiklo matmenys derinami su užsakovu remonto metu). Pridedama orientacinė durų nuotrauka.</w:t>
      </w:r>
    </w:p>
    <w:p w14:paraId="12AF453C" w14:textId="68FFD587" w:rsidR="00537638" w:rsidRPr="00EC786B" w:rsidRDefault="00537638" w:rsidP="00EC786B">
      <w:pPr>
        <w:tabs>
          <w:tab w:val="left" w:pos="0"/>
        </w:tabs>
        <w:spacing w:after="0" w:line="360" w:lineRule="auto"/>
        <w:ind w:firstLine="567"/>
        <w:contextualSpacing/>
        <w:jc w:val="both"/>
        <w:rPr>
          <w:rFonts w:ascii="Times New Roman" w:eastAsia="Times New Roman" w:hAnsi="Times New Roman" w:cs="Times New Roman"/>
          <w:kern w:val="0"/>
          <w:sz w:val="24"/>
          <w:szCs w:val="24"/>
        </w:rPr>
      </w:pPr>
      <w:r>
        <w:rPr>
          <w:noProof/>
        </w:rPr>
        <w:drawing>
          <wp:inline distT="0" distB="0" distL="0" distR="0" wp14:anchorId="39AF87DE" wp14:editId="5581AFEA">
            <wp:extent cx="4676775" cy="4679201"/>
            <wp:effectExtent l="0" t="0" r="0" b="7620"/>
            <wp:docPr id="1264852028" name="Paveikslėlis 1" descr="Paveikslėlis, kuriame yra Durų rankena, dury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852028" name="Paveikslėlis 1" descr="Paveikslėlis, kuriame yra Durų rankena, durys, dizainas&#10;&#10;Dirbtinio intelekto sugeneruotas turinys gali būti neteisingas."/>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14568" cy="4717013"/>
                    </a:xfrm>
                    <a:prstGeom prst="rect">
                      <a:avLst/>
                    </a:prstGeom>
                    <a:noFill/>
                    <a:ln>
                      <a:noFill/>
                    </a:ln>
                  </pic:spPr>
                </pic:pic>
              </a:graphicData>
            </a:graphic>
          </wp:inline>
        </w:drawing>
      </w:r>
    </w:p>
    <w:p w14:paraId="25DB248D" w14:textId="251D4554" w:rsidR="00F93533" w:rsidRPr="00EC786B" w:rsidRDefault="00F93533" w:rsidP="00EC786B">
      <w:pPr>
        <w:spacing w:after="0" w:line="360" w:lineRule="auto"/>
        <w:ind w:firstLine="567"/>
        <w:jc w:val="both"/>
        <w:rPr>
          <w:rFonts w:ascii="Times New Roman" w:hAnsi="Times New Roman" w:cs="Times New Roman"/>
          <w:b/>
          <w:bCs/>
          <w:sz w:val="24"/>
          <w:szCs w:val="24"/>
        </w:rPr>
      </w:pPr>
      <w:r w:rsidRPr="00EC786B">
        <w:rPr>
          <w:rFonts w:ascii="Times New Roman" w:eastAsia="Times New Roman" w:hAnsi="Times New Roman" w:cs="Times New Roman"/>
          <w:b/>
          <w:bCs/>
          <w:kern w:val="0"/>
          <w:sz w:val="24"/>
          <w:szCs w:val="24"/>
        </w:rPr>
        <w:t>3 Klausimas.</w:t>
      </w:r>
      <w:r w:rsidRPr="00EC786B">
        <w:rPr>
          <w:rFonts w:ascii="Times New Roman" w:eastAsia="Times New Roman" w:hAnsi="Times New Roman" w:cs="Times New Roman"/>
          <w:kern w:val="0"/>
          <w:sz w:val="24"/>
          <w:szCs w:val="24"/>
        </w:rPr>
        <w:t xml:space="preserve"> </w:t>
      </w:r>
      <w:r w:rsidRPr="00EC786B">
        <w:rPr>
          <w:rFonts w:ascii="Times New Roman" w:eastAsia="Calibri" w:hAnsi="Times New Roman" w:cs="Times New Roman"/>
          <w:bCs/>
          <w:i/>
          <w:iCs/>
          <w:kern w:val="0"/>
          <w:sz w:val="24"/>
          <w:szCs w:val="24"/>
          <w14:ligatures w14:val="none"/>
        </w:rPr>
        <w:t>Kokios grindjuostės numatomos klasėse ir kitose patalpose?</w:t>
      </w:r>
    </w:p>
    <w:p w14:paraId="6315FCC7" w14:textId="25B6906E" w:rsidR="00F93533" w:rsidRPr="00EC786B" w:rsidRDefault="000744A6" w:rsidP="00EC786B">
      <w:pPr>
        <w:tabs>
          <w:tab w:val="left" w:pos="0"/>
        </w:tabs>
        <w:spacing w:after="0" w:line="360" w:lineRule="auto"/>
        <w:ind w:firstLine="567"/>
        <w:jc w:val="both"/>
        <w:rPr>
          <w:rFonts w:ascii="Times New Roman" w:eastAsia="Times New Roman" w:hAnsi="Times New Roman" w:cs="Times New Roman"/>
          <w:bCs/>
          <w:kern w:val="0"/>
          <w:sz w:val="24"/>
          <w:szCs w:val="24"/>
          <w14:ligatures w14:val="none"/>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F93533" w:rsidRPr="005568BF">
        <w:rPr>
          <w:rFonts w:ascii="Times New Roman" w:eastAsia="Times New Roman" w:hAnsi="Times New Roman" w:cs="Times New Roman"/>
          <w:bCs/>
          <w:kern w:val="0"/>
          <w:sz w:val="24"/>
          <w:szCs w:val="24"/>
          <w14:ligatures w14:val="none"/>
        </w:rPr>
        <w:t>Grindjuostes numatoma įrengti iš tos pačios grindų dangos užleidžiant ant sienos.</w:t>
      </w:r>
    </w:p>
    <w:p w14:paraId="0C4B2181" w14:textId="6EF96A20" w:rsidR="00F93533" w:rsidRPr="00EC786B" w:rsidRDefault="00F93533" w:rsidP="00EC786B">
      <w:pPr>
        <w:spacing w:after="0" w:line="360" w:lineRule="auto"/>
        <w:ind w:firstLine="567"/>
        <w:jc w:val="both"/>
        <w:rPr>
          <w:rFonts w:ascii="Times New Roman" w:eastAsia="Times New Roman" w:hAnsi="Times New Roman" w:cs="Times New Roman"/>
          <w:i/>
          <w:iCs/>
          <w:sz w:val="24"/>
          <w:szCs w:val="24"/>
        </w:rPr>
      </w:pPr>
      <w:r w:rsidRPr="00EC786B">
        <w:rPr>
          <w:rFonts w:ascii="Times New Roman" w:eastAsia="Times New Roman" w:hAnsi="Times New Roman" w:cs="Times New Roman"/>
          <w:b/>
          <w:kern w:val="0"/>
          <w:sz w:val="24"/>
          <w:szCs w:val="24"/>
          <w14:ligatures w14:val="none"/>
        </w:rPr>
        <w:t xml:space="preserve">4 Klausimas. </w:t>
      </w:r>
      <w:r w:rsidRPr="00EC786B">
        <w:rPr>
          <w:rFonts w:ascii="Times New Roman" w:eastAsia="Times New Roman" w:hAnsi="Times New Roman" w:cs="Times New Roman"/>
          <w:i/>
          <w:iCs/>
          <w:sz w:val="24"/>
          <w:szCs w:val="24"/>
        </w:rPr>
        <w:t>Darbų kiekių žiniaraštis, pozicija 21 - ,,Vidaus nuotekų plastikinių vamzdynų jungiamųjų (fasoninių) dalių montavimas/demontavimas, kai nominalusis vidinis skersmuo iki 50 mm'' ir pozicija 22 - ,,Vidaus nuotekų plastikinių vamzdynų jungiamųjų (fasoninių) dalių montavimas/demontavimas, kai nominalusis vidinis skersmuo iki 110 mm''. Ar šių pozicijų darbų kiekiai su kableliu ? Prašau patikslinti kiekius.</w:t>
      </w:r>
    </w:p>
    <w:p w14:paraId="71F8134D" w14:textId="4F003A15" w:rsidR="00F93533" w:rsidRPr="00EC786B" w:rsidRDefault="00162168" w:rsidP="00EC786B">
      <w:pPr>
        <w:tabs>
          <w:tab w:val="left" w:pos="0"/>
        </w:tabs>
        <w:spacing w:after="0" w:line="360" w:lineRule="auto"/>
        <w:ind w:firstLine="567"/>
        <w:jc w:val="both"/>
        <w:rPr>
          <w:rFonts w:ascii="Times New Roman" w:eastAsia="Times New Roman" w:hAnsi="Times New Roman" w:cs="Times New Roman"/>
          <w:bCs/>
          <w:kern w:val="0"/>
          <w:sz w:val="24"/>
          <w:szCs w:val="24"/>
          <w14:ligatures w14:val="none"/>
        </w:rPr>
      </w:pPr>
      <w:r w:rsidRPr="00EC786B">
        <w:rPr>
          <w:rFonts w:ascii="Times New Roman" w:eastAsia="Calibri" w:hAnsi="Times New Roman" w:cs="Times New Roman"/>
          <w:b/>
          <w:kern w:val="0"/>
          <w:sz w:val="24"/>
          <w:szCs w:val="24"/>
          <w14:ligatures w14:val="none"/>
        </w:rPr>
        <w:lastRenderedPageBreak/>
        <w:t>Atsakymas.</w:t>
      </w:r>
      <w:r w:rsidRPr="00EC786B">
        <w:rPr>
          <w:rFonts w:ascii="Times New Roman" w:eastAsia="Calibri" w:hAnsi="Times New Roman" w:cs="Times New Roman"/>
          <w:bCs/>
          <w:kern w:val="0"/>
          <w:sz w:val="24"/>
          <w:szCs w:val="24"/>
          <w14:ligatures w14:val="none"/>
        </w:rPr>
        <w:t xml:space="preserve"> </w:t>
      </w:r>
      <w:r w:rsidR="00F93533" w:rsidRPr="00EC786B">
        <w:rPr>
          <w:rFonts w:ascii="Times New Roman" w:eastAsia="Times New Roman" w:hAnsi="Times New Roman" w:cs="Times New Roman"/>
          <w:bCs/>
          <w:kern w:val="0"/>
          <w:sz w:val="24"/>
          <w:szCs w:val="24"/>
          <w14:ligatures w14:val="none"/>
        </w:rPr>
        <w:t>Taip, pateiktas kiekis yra tikslus.</w:t>
      </w:r>
    </w:p>
    <w:p w14:paraId="2739C981" w14:textId="77777777" w:rsidR="000744A6" w:rsidRPr="00EC786B" w:rsidRDefault="00F93533" w:rsidP="00EC786B">
      <w:pPr>
        <w:spacing w:after="0" w:line="360" w:lineRule="auto"/>
        <w:ind w:firstLine="567"/>
        <w:jc w:val="both"/>
        <w:rPr>
          <w:rFonts w:ascii="Times New Roman" w:eastAsia="Times New Roman" w:hAnsi="Times New Roman" w:cs="Times New Roman"/>
          <w:b/>
          <w:bCs/>
          <w:sz w:val="24"/>
          <w:szCs w:val="24"/>
        </w:rPr>
      </w:pPr>
      <w:r w:rsidRPr="00EC786B">
        <w:rPr>
          <w:rFonts w:ascii="Times New Roman" w:eastAsia="Times New Roman" w:hAnsi="Times New Roman" w:cs="Times New Roman"/>
          <w:b/>
          <w:kern w:val="0"/>
          <w:sz w:val="24"/>
          <w:szCs w:val="24"/>
          <w14:ligatures w14:val="none"/>
        </w:rPr>
        <w:t>5 Klausimas.</w:t>
      </w:r>
      <w:r w:rsidRPr="00EC786B">
        <w:rPr>
          <w:rFonts w:ascii="Times New Roman" w:eastAsia="Times New Roman" w:hAnsi="Times New Roman" w:cs="Times New Roman"/>
          <w:bCs/>
          <w:kern w:val="0"/>
          <w:sz w:val="24"/>
          <w:szCs w:val="24"/>
          <w14:ligatures w14:val="none"/>
        </w:rPr>
        <w:t xml:space="preserve">  </w:t>
      </w:r>
      <w:r w:rsidR="000744A6" w:rsidRPr="00EC786B">
        <w:rPr>
          <w:rFonts w:ascii="Times New Roman" w:eastAsia="Times New Roman" w:hAnsi="Times New Roman" w:cs="Times New Roman"/>
          <w:i/>
          <w:iCs/>
          <w:sz w:val="24"/>
          <w:szCs w:val="24"/>
        </w:rPr>
        <w:t>Prašau įvardinti kokius būtent darbus reikia vertintis darbų kiekių žiniaraštyje - kitos išlaidos?</w:t>
      </w:r>
    </w:p>
    <w:p w14:paraId="535A91F6" w14:textId="77777777" w:rsidR="00537638" w:rsidRDefault="00162168" w:rsidP="00537638">
      <w:pPr>
        <w:spacing w:after="0" w:line="360" w:lineRule="auto"/>
        <w:ind w:firstLine="567"/>
        <w:jc w:val="both"/>
        <w:rPr>
          <w:rFonts w:ascii="Times New Roman" w:eastAsia="Times New Roman" w:hAnsi="Times New Roman" w:cs="Times New Roman"/>
          <w:sz w:val="24"/>
          <w:szCs w:val="24"/>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EC786B" w:rsidRPr="00537638">
        <w:rPr>
          <w:rFonts w:ascii="Times New Roman" w:eastAsia="Times New Roman" w:hAnsi="Times New Roman" w:cs="Times New Roman"/>
          <w:sz w:val="24"/>
          <w:szCs w:val="24"/>
        </w:rPr>
        <w:t>P</w:t>
      </w:r>
      <w:r w:rsidR="000744A6" w:rsidRPr="00537638">
        <w:rPr>
          <w:rFonts w:ascii="Times New Roman" w:eastAsia="Times New Roman" w:hAnsi="Times New Roman" w:cs="Times New Roman"/>
          <w:sz w:val="24"/>
          <w:szCs w:val="24"/>
        </w:rPr>
        <w:t xml:space="preserve">aaiškiname, kad </w:t>
      </w:r>
      <w:r w:rsidR="00EC786B" w:rsidRPr="00EC786B">
        <w:rPr>
          <w:rFonts w:ascii="Times New Roman" w:eastAsia="Times New Roman" w:hAnsi="Times New Roman" w:cs="Times New Roman"/>
          <w:sz w:val="24"/>
          <w:szCs w:val="24"/>
        </w:rPr>
        <w:t xml:space="preserve">darbų kiekių žiniaraštyje nurodyta </w:t>
      </w:r>
      <w:r w:rsidR="000744A6" w:rsidRPr="00EC786B">
        <w:rPr>
          <w:rFonts w:ascii="Times New Roman" w:eastAsia="Times New Roman" w:hAnsi="Times New Roman" w:cs="Times New Roman"/>
          <w:sz w:val="24"/>
          <w:szCs w:val="24"/>
        </w:rPr>
        <w:t>kitos išlaidos tai išpildomosios</w:t>
      </w:r>
      <w:r w:rsidR="00EC786B" w:rsidRPr="00EC786B">
        <w:rPr>
          <w:rFonts w:ascii="Times New Roman" w:eastAsia="Times New Roman" w:hAnsi="Times New Roman" w:cs="Times New Roman"/>
          <w:sz w:val="24"/>
          <w:szCs w:val="24"/>
        </w:rPr>
        <w:t xml:space="preserve"> – v</w:t>
      </w:r>
      <w:r w:rsidR="000744A6" w:rsidRPr="00EC786B">
        <w:rPr>
          <w:rFonts w:ascii="Times New Roman" w:eastAsia="Times New Roman" w:hAnsi="Times New Roman" w:cs="Times New Roman"/>
          <w:sz w:val="24"/>
          <w:szCs w:val="24"/>
        </w:rPr>
        <w:t>ykdomosios dokumentacijos parengimas</w:t>
      </w:r>
      <w:r w:rsidR="00537638">
        <w:rPr>
          <w:rFonts w:ascii="Times New Roman" w:eastAsia="Times New Roman" w:hAnsi="Times New Roman" w:cs="Times New Roman"/>
          <w:sz w:val="24"/>
          <w:szCs w:val="24"/>
        </w:rPr>
        <w:t>.</w:t>
      </w:r>
    </w:p>
    <w:p w14:paraId="5A03A47E" w14:textId="558380BC" w:rsidR="00162168" w:rsidRPr="00537638" w:rsidRDefault="00537638" w:rsidP="00537638">
      <w:pPr>
        <w:spacing w:after="0" w:line="36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b/>
          <w:kern w:val="0"/>
          <w:sz w:val="24"/>
          <w:szCs w:val="24"/>
          <w14:ligatures w14:val="none"/>
        </w:rPr>
        <w:t xml:space="preserve">6 </w:t>
      </w:r>
      <w:r w:rsidR="00162168" w:rsidRPr="00EC786B">
        <w:rPr>
          <w:rFonts w:ascii="Times New Roman" w:eastAsia="Times New Roman" w:hAnsi="Times New Roman" w:cs="Times New Roman"/>
          <w:b/>
          <w:kern w:val="0"/>
          <w:sz w:val="24"/>
          <w:szCs w:val="24"/>
          <w14:ligatures w14:val="none"/>
        </w:rPr>
        <w:t>Klausimas.</w:t>
      </w:r>
      <w:r w:rsidR="00162168" w:rsidRPr="00EC786B">
        <w:rPr>
          <w:rFonts w:ascii="Times New Roman" w:eastAsia="Times New Roman" w:hAnsi="Times New Roman" w:cs="Times New Roman"/>
          <w:b/>
          <w:kern w:val="0"/>
          <w:sz w:val="24"/>
          <w:szCs w:val="24"/>
          <w14:ligatures w14:val="none"/>
        </w:rPr>
        <w:t xml:space="preserve"> </w:t>
      </w:r>
      <w:r w:rsidR="00162168" w:rsidRPr="00EC786B">
        <w:rPr>
          <w:rFonts w:ascii="Times New Roman" w:eastAsia="Times New Roman" w:hAnsi="Times New Roman" w:cs="Times New Roman"/>
          <w:i/>
          <w:iCs/>
          <w:sz w:val="24"/>
          <w:szCs w:val="24"/>
        </w:rPr>
        <w:t>Darbų kiekių žiniaraštis  Skyrius 1 WC (1-52,1-53)</w:t>
      </w:r>
      <w:r w:rsidR="00162168" w:rsidRPr="00EC786B">
        <w:rPr>
          <w:rFonts w:ascii="Times New Roman" w:eastAsia="Times New Roman" w:hAnsi="Times New Roman" w:cs="Times New Roman"/>
          <w:i/>
          <w:iCs/>
          <w:sz w:val="24"/>
          <w:szCs w:val="24"/>
        </w:rPr>
        <w:t>.</w:t>
      </w:r>
      <w:r w:rsidR="00162168" w:rsidRPr="00EC786B">
        <w:rPr>
          <w:rFonts w:ascii="Times New Roman" w:eastAsia="Times New Roman" w:hAnsi="Times New Roman" w:cs="Times New Roman"/>
          <w:i/>
          <w:iCs/>
          <w:sz w:val="24"/>
          <w:szCs w:val="24"/>
        </w:rPr>
        <w:t xml:space="preserve"> </w:t>
      </w:r>
      <w:r w:rsidR="00162168" w:rsidRPr="00EC786B">
        <w:rPr>
          <w:rFonts w:ascii="Times New Roman" w:eastAsia="Times New Roman" w:hAnsi="Times New Roman" w:cs="Times New Roman"/>
          <w:i/>
          <w:iCs/>
          <w:sz w:val="24"/>
          <w:szCs w:val="24"/>
        </w:rPr>
        <w:t>K</w:t>
      </w:r>
      <w:r w:rsidR="00162168" w:rsidRPr="00EC786B">
        <w:rPr>
          <w:rFonts w:ascii="Times New Roman" w:eastAsia="Times New Roman" w:hAnsi="Times New Roman" w:cs="Times New Roman"/>
          <w:i/>
          <w:iCs/>
          <w:sz w:val="24"/>
          <w:szCs w:val="24"/>
        </w:rPr>
        <w:t>okį darbą užsakote atlikti p.15. nurodykite kokie reikalavimai teikiami užsakomam gaminiui.</w:t>
      </w:r>
    </w:p>
    <w:p w14:paraId="51D46318" w14:textId="18E65631" w:rsidR="00162168" w:rsidRPr="00EC786B" w:rsidRDefault="00537638" w:rsidP="00EC786B">
      <w:pPr>
        <w:spacing w:after="0" w:line="360" w:lineRule="auto"/>
        <w:ind w:firstLine="567"/>
        <w:jc w:val="both"/>
        <w:rPr>
          <w:rFonts w:ascii="Times New Roman" w:eastAsia="Times New Roman" w:hAnsi="Times New Roman" w:cs="Times New Roman"/>
          <w:b/>
          <w:bCs/>
          <w:sz w:val="24"/>
          <w:szCs w:val="24"/>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162168" w:rsidRPr="00EC786B">
        <w:rPr>
          <w:rFonts w:ascii="Times New Roman" w:eastAsia="Times New Roman" w:hAnsi="Times New Roman" w:cs="Times New Roman"/>
          <w:sz w:val="24"/>
          <w:szCs w:val="24"/>
        </w:rPr>
        <w:t>WC patalpos pertvaros montavimas iš cemento-drožlių plokštės (CDP) ir metalini</w:t>
      </w:r>
      <w:r w:rsidR="001708A9">
        <w:rPr>
          <w:rFonts w:ascii="Times New Roman" w:eastAsia="Times New Roman" w:hAnsi="Times New Roman" w:cs="Times New Roman"/>
          <w:sz w:val="24"/>
          <w:szCs w:val="24"/>
        </w:rPr>
        <w:t>o</w:t>
      </w:r>
      <w:r w:rsidR="00162168" w:rsidRPr="00EC786B">
        <w:rPr>
          <w:rFonts w:ascii="Times New Roman" w:eastAsia="Times New Roman" w:hAnsi="Times New Roman" w:cs="Times New Roman"/>
          <w:sz w:val="24"/>
          <w:szCs w:val="24"/>
        </w:rPr>
        <w:t xml:space="preserve"> ar aliuminio karkas</w:t>
      </w:r>
      <w:r w:rsidR="001708A9">
        <w:rPr>
          <w:rFonts w:ascii="Times New Roman" w:eastAsia="Times New Roman" w:hAnsi="Times New Roman" w:cs="Times New Roman"/>
          <w:sz w:val="24"/>
          <w:szCs w:val="24"/>
        </w:rPr>
        <w:t>o</w:t>
      </w:r>
      <w:r w:rsidR="00162168" w:rsidRPr="00EC786B">
        <w:rPr>
          <w:rFonts w:ascii="Times New Roman" w:eastAsia="Times New Roman" w:hAnsi="Times New Roman" w:cs="Times New Roman"/>
          <w:sz w:val="24"/>
          <w:szCs w:val="24"/>
        </w:rPr>
        <w:t>.</w:t>
      </w:r>
      <w:r w:rsidR="00162168" w:rsidRPr="00EC786B">
        <w:rPr>
          <w:rFonts w:ascii="Times New Roman" w:eastAsia="Times New Roman" w:hAnsi="Times New Roman" w:cs="Times New Roman"/>
          <w:b/>
          <w:bCs/>
          <w:sz w:val="24"/>
          <w:szCs w:val="24"/>
        </w:rPr>
        <w:t xml:space="preserve"> </w:t>
      </w:r>
      <w:r w:rsidR="00162168" w:rsidRPr="00EC786B">
        <w:rPr>
          <w:rFonts w:ascii="Times New Roman" w:eastAsia="Times New Roman" w:hAnsi="Times New Roman" w:cs="Times New Roman"/>
          <w:sz w:val="24"/>
          <w:szCs w:val="24"/>
        </w:rPr>
        <w:t>CDP nebijo periodiškos drėgmės, gera garso izoliacija,  todėl tinka sanitarinėse patalpose.</w:t>
      </w:r>
      <w:r w:rsidR="00162168" w:rsidRPr="00EC786B">
        <w:rPr>
          <w:rFonts w:ascii="Times New Roman" w:eastAsia="Times New Roman" w:hAnsi="Times New Roman" w:cs="Times New Roman"/>
          <w:b/>
          <w:bCs/>
          <w:sz w:val="24"/>
          <w:szCs w:val="24"/>
        </w:rPr>
        <w:t xml:space="preserve"> </w:t>
      </w:r>
      <w:r w:rsidR="00162168" w:rsidRPr="00EC786B">
        <w:rPr>
          <w:rFonts w:ascii="Times New Roman" w:eastAsia="Times New Roman" w:hAnsi="Times New Roman" w:cs="Times New Roman"/>
          <w:sz w:val="24"/>
          <w:szCs w:val="24"/>
        </w:rPr>
        <w:t>Pertvara turi būti patvari, montuojama prie sienos, grindų ar lubų priklausomai kaip yra nurodoma gamintojo techninėje deklaracijoje.</w:t>
      </w:r>
    </w:p>
    <w:p w14:paraId="6CDC1237" w14:textId="4CF0183B" w:rsidR="00162168" w:rsidRPr="005568BF" w:rsidRDefault="00162168" w:rsidP="00EC786B">
      <w:pPr>
        <w:tabs>
          <w:tab w:val="left" w:pos="0"/>
        </w:tabs>
        <w:spacing w:after="0" w:line="360" w:lineRule="auto"/>
        <w:ind w:firstLine="567"/>
        <w:jc w:val="both"/>
        <w:rPr>
          <w:rFonts w:ascii="Times New Roman" w:eastAsia="Times New Roman" w:hAnsi="Times New Roman" w:cs="Times New Roman"/>
          <w:bCs/>
          <w:kern w:val="0"/>
          <w:sz w:val="24"/>
          <w:szCs w:val="24"/>
          <w14:ligatures w14:val="none"/>
        </w:rPr>
      </w:pPr>
      <w:r w:rsidRPr="00EC786B">
        <w:rPr>
          <w:rFonts w:ascii="Times New Roman" w:eastAsia="Times New Roman" w:hAnsi="Times New Roman" w:cs="Times New Roman"/>
          <w:b/>
          <w:bCs/>
          <w:sz w:val="24"/>
          <w:szCs w:val="24"/>
        </w:rPr>
        <w:t xml:space="preserve">7 Klausimas. </w:t>
      </w:r>
      <w:r w:rsidRPr="00EC786B">
        <w:rPr>
          <w:rFonts w:ascii="Times New Roman" w:eastAsia="Times New Roman" w:hAnsi="Times New Roman" w:cs="Times New Roman"/>
          <w:i/>
          <w:iCs/>
          <w:sz w:val="24"/>
          <w:szCs w:val="24"/>
        </w:rPr>
        <w:t>Darbų kiekių žiniaraštis  Skyrius 1 WC (1-52,1-53</w:t>
      </w:r>
      <w:r w:rsidRPr="00EC786B">
        <w:rPr>
          <w:rFonts w:ascii="Times New Roman" w:eastAsia="Times New Roman" w:hAnsi="Times New Roman" w:cs="Times New Roman"/>
          <w:i/>
          <w:iCs/>
          <w:sz w:val="24"/>
          <w:szCs w:val="24"/>
        </w:rPr>
        <w:t xml:space="preserve">). </w:t>
      </w:r>
      <w:r w:rsidRPr="00EC786B">
        <w:rPr>
          <w:rFonts w:ascii="Times New Roman" w:eastAsia="Times New Roman" w:hAnsi="Times New Roman" w:cs="Times New Roman"/>
          <w:i/>
          <w:iCs/>
          <w:sz w:val="24"/>
          <w:szCs w:val="24"/>
        </w:rPr>
        <w:t>Kokį darbą užsakote atlikti p.16, kokie reikalavimai keliami?</w:t>
      </w:r>
      <w:r w:rsidRPr="00EC786B">
        <w:rPr>
          <w:rFonts w:ascii="Times New Roman" w:eastAsia="Times New Roman" w:hAnsi="Times New Roman" w:cs="Times New Roman"/>
          <w:b/>
          <w:bCs/>
          <w:sz w:val="24"/>
          <w:szCs w:val="24"/>
        </w:rPr>
        <w:t xml:space="preserve"> </w:t>
      </w:r>
    </w:p>
    <w:p w14:paraId="60CD8D09" w14:textId="036F1A91" w:rsidR="005568BF" w:rsidRPr="00EC786B" w:rsidRDefault="00537638" w:rsidP="00EC786B">
      <w:pPr>
        <w:tabs>
          <w:tab w:val="left" w:pos="0"/>
        </w:tabs>
        <w:spacing w:after="0" w:line="360" w:lineRule="auto"/>
        <w:ind w:firstLine="567"/>
        <w:contextualSpacing/>
        <w:jc w:val="both"/>
        <w:rPr>
          <w:rFonts w:ascii="Times New Roman" w:eastAsia="Calibri" w:hAnsi="Times New Roman" w:cs="Times New Roman"/>
          <w:bCs/>
          <w:kern w:val="0"/>
          <w:sz w:val="24"/>
          <w:szCs w:val="24"/>
          <w14:ligatures w14:val="none"/>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162168" w:rsidRPr="00EC786B">
        <w:rPr>
          <w:rFonts w:ascii="Times New Roman" w:eastAsia="Times New Roman" w:hAnsi="Times New Roman" w:cs="Times New Roman"/>
          <w:sz w:val="24"/>
          <w:szCs w:val="24"/>
        </w:rPr>
        <w:t>Durų montavimas/demontavimas esamose pertvarose. Durys montuojamos vadovaujantis gamintojo montavimo instrukcija.</w:t>
      </w:r>
    </w:p>
    <w:p w14:paraId="121A9F9C" w14:textId="53AE849C" w:rsidR="00EC786B" w:rsidRPr="00EC786B" w:rsidRDefault="00EC786B" w:rsidP="00EC786B">
      <w:pPr>
        <w:spacing w:after="0" w:line="360" w:lineRule="auto"/>
        <w:ind w:firstLine="567"/>
        <w:jc w:val="both"/>
        <w:rPr>
          <w:rFonts w:ascii="Times New Roman" w:hAnsi="Times New Roman" w:cs="Times New Roman"/>
          <w:b/>
          <w:bCs/>
          <w:sz w:val="24"/>
          <w:szCs w:val="24"/>
        </w:rPr>
      </w:pPr>
      <w:r w:rsidRPr="00EC786B">
        <w:rPr>
          <w:rFonts w:ascii="Times New Roman" w:eastAsia="Times New Roman" w:hAnsi="Times New Roman" w:cs="Times New Roman"/>
          <w:b/>
          <w:kern w:val="0"/>
          <w:sz w:val="24"/>
          <w:szCs w:val="24"/>
          <w14:ligatures w14:val="none"/>
        </w:rPr>
        <w:t>8</w:t>
      </w:r>
      <w:r w:rsidRPr="00EC786B">
        <w:rPr>
          <w:rFonts w:ascii="Times New Roman" w:eastAsia="Times New Roman" w:hAnsi="Times New Roman" w:cs="Times New Roman"/>
          <w:b/>
          <w:kern w:val="0"/>
          <w:sz w:val="24"/>
          <w:szCs w:val="24"/>
          <w14:ligatures w14:val="none"/>
        </w:rPr>
        <w:t xml:space="preserve"> Klausimas.</w:t>
      </w:r>
      <w:r w:rsidRPr="00EC786B">
        <w:rPr>
          <w:rFonts w:ascii="Times New Roman" w:eastAsia="Calibri" w:hAnsi="Times New Roman" w:cs="Times New Roman"/>
          <w:bCs/>
          <w:kern w:val="0"/>
          <w:sz w:val="24"/>
          <w:szCs w:val="24"/>
          <w14:ligatures w14:val="none"/>
        </w:rPr>
        <w:t xml:space="preserve"> </w:t>
      </w:r>
      <w:r w:rsidRPr="005568BF">
        <w:rPr>
          <w:rFonts w:ascii="Times New Roman" w:eastAsia="Calibri" w:hAnsi="Times New Roman" w:cs="Times New Roman"/>
          <w:bCs/>
          <w:i/>
          <w:iCs/>
          <w:kern w:val="0"/>
          <w:sz w:val="24"/>
          <w:szCs w:val="24"/>
          <w14:ligatures w14:val="none"/>
        </w:rPr>
        <w:t>Demontavimo darbai ir medžiagų utilizavimas.</w:t>
      </w:r>
      <w:r w:rsidRPr="00EC786B">
        <w:rPr>
          <w:rFonts w:ascii="Times New Roman" w:hAnsi="Times New Roman" w:cs="Times New Roman"/>
          <w:bCs/>
          <w:i/>
          <w:iCs/>
          <w:sz w:val="24"/>
          <w:szCs w:val="24"/>
        </w:rPr>
        <w:t xml:space="preserve"> </w:t>
      </w:r>
      <w:r w:rsidRPr="00EC786B">
        <w:rPr>
          <w:rFonts w:ascii="Times New Roman" w:hAnsi="Times New Roman" w:cs="Times New Roman"/>
          <w:bCs/>
          <w:i/>
          <w:iCs/>
          <w:sz w:val="24"/>
          <w:szCs w:val="24"/>
        </w:rPr>
        <w:t>Prašome papildyti darbų kiekių žiniaraštį: demontavimo darbais (medinėms grindims, plytelėms, durų demontavimo, lubų, šviestuvų ir PVC dangos demontavimui. Taip pat atliekų išnešimo įkainiu bei konteinerių kiekiu) atskiromis eilutėmis. Kadangi  kiekvienas Tiekėjas gali įsivertinti skirtingą kiekį ir tai labai stipriai gali „iškraipyti“ darbo įkainį.</w:t>
      </w:r>
    </w:p>
    <w:p w14:paraId="60754A18" w14:textId="64DF230A" w:rsidR="00B00A92" w:rsidRPr="00EC786B" w:rsidRDefault="00537638" w:rsidP="00EC786B">
      <w:pPr>
        <w:spacing w:after="0" w:line="360" w:lineRule="auto"/>
        <w:ind w:firstLine="567"/>
        <w:jc w:val="both"/>
        <w:rPr>
          <w:rFonts w:ascii="Times New Roman" w:hAnsi="Times New Roman" w:cs="Times New Roman"/>
          <w:sz w:val="24"/>
          <w:szCs w:val="24"/>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EC786B" w:rsidRPr="00EC786B">
        <w:rPr>
          <w:rFonts w:ascii="Times New Roman" w:hAnsi="Times New Roman" w:cs="Times New Roman"/>
          <w:sz w:val="24"/>
          <w:szCs w:val="24"/>
        </w:rPr>
        <w:t>Tiekėjas</w:t>
      </w:r>
      <w:r w:rsidR="00EC786B" w:rsidRPr="00EC786B">
        <w:rPr>
          <w:rFonts w:ascii="Times New Roman" w:hAnsi="Times New Roman" w:cs="Times New Roman"/>
          <w:sz w:val="24"/>
          <w:szCs w:val="24"/>
        </w:rPr>
        <w:t>,</w:t>
      </w:r>
      <w:r w:rsidR="00EC786B" w:rsidRPr="00EC786B">
        <w:rPr>
          <w:rFonts w:ascii="Times New Roman" w:hAnsi="Times New Roman" w:cs="Times New Roman"/>
          <w:sz w:val="24"/>
          <w:szCs w:val="24"/>
        </w:rPr>
        <w:t xml:space="preserve"> prieš teikdamas pasiūlymą pirkimui</w:t>
      </w:r>
      <w:r w:rsidR="00EC786B" w:rsidRPr="00EC786B">
        <w:rPr>
          <w:rFonts w:ascii="Times New Roman" w:hAnsi="Times New Roman" w:cs="Times New Roman"/>
          <w:sz w:val="24"/>
          <w:szCs w:val="24"/>
        </w:rPr>
        <w:t>,</w:t>
      </w:r>
      <w:r w:rsidR="00EC786B" w:rsidRPr="00EC786B">
        <w:rPr>
          <w:rFonts w:ascii="Times New Roman" w:hAnsi="Times New Roman" w:cs="Times New Roman"/>
          <w:sz w:val="24"/>
          <w:szCs w:val="24"/>
        </w:rPr>
        <w:t xml:space="preserve"> turi įsivertinti visus demontavimo darbus prieš atliekant montavimo darbus. </w:t>
      </w:r>
      <w:r w:rsidR="00EC786B" w:rsidRPr="005568BF">
        <w:rPr>
          <w:rFonts w:ascii="Times New Roman" w:eastAsia="Times New Roman" w:hAnsi="Times New Roman" w:cs="Times New Roman"/>
          <w:kern w:val="0"/>
          <w:sz w:val="24"/>
          <w:szCs w:val="24"/>
          <w14:ligatures w14:val="none"/>
        </w:rPr>
        <w:t>Utilizavimą ir šiukšlių išvežimą tiekėjai taip pat turi įsivertinti prie montavimo/demontavimo eilučių.</w:t>
      </w:r>
      <w:r w:rsidR="00EC786B" w:rsidRPr="00EC786B">
        <w:rPr>
          <w:rFonts w:ascii="Times New Roman" w:eastAsia="Times New Roman" w:hAnsi="Times New Roman" w:cs="Times New Roman"/>
          <w:kern w:val="0"/>
          <w:sz w:val="24"/>
          <w:szCs w:val="24"/>
          <w14:ligatures w14:val="none"/>
        </w:rPr>
        <w:t xml:space="preserve"> </w:t>
      </w:r>
      <w:r w:rsidR="00EC786B" w:rsidRPr="00EC786B">
        <w:rPr>
          <w:rFonts w:ascii="Times New Roman" w:hAnsi="Times New Roman" w:cs="Times New Roman"/>
          <w:sz w:val="24"/>
          <w:szCs w:val="24"/>
        </w:rPr>
        <w:t>Konteinerių kiekį nusi</w:t>
      </w:r>
      <w:r w:rsidR="00BC7044">
        <w:rPr>
          <w:rFonts w:ascii="Times New Roman" w:hAnsi="Times New Roman" w:cs="Times New Roman"/>
          <w:sz w:val="24"/>
          <w:szCs w:val="24"/>
        </w:rPr>
        <w:t>mato</w:t>
      </w:r>
      <w:r w:rsidR="00EC786B" w:rsidRPr="00EC786B">
        <w:rPr>
          <w:rFonts w:ascii="Times New Roman" w:hAnsi="Times New Roman" w:cs="Times New Roman"/>
          <w:sz w:val="24"/>
          <w:szCs w:val="24"/>
        </w:rPr>
        <w:t xml:space="preserve"> pats Tiekėjas statybos darbų metu.</w:t>
      </w:r>
    </w:p>
    <w:p w14:paraId="71AA70A4" w14:textId="5D289117" w:rsidR="00EC786B" w:rsidRPr="00EC786B" w:rsidRDefault="00EC786B" w:rsidP="00EC786B">
      <w:pPr>
        <w:spacing w:after="0" w:line="360" w:lineRule="auto"/>
        <w:ind w:firstLine="567"/>
        <w:jc w:val="both"/>
        <w:rPr>
          <w:rFonts w:ascii="Times New Roman" w:eastAsia="Times New Roman" w:hAnsi="Times New Roman" w:cs="Times New Roman"/>
          <w:b/>
          <w:bCs/>
          <w:sz w:val="24"/>
          <w:szCs w:val="24"/>
        </w:rPr>
      </w:pPr>
      <w:r w:rsidRPr="00EC786B">
        <w:rPr>
          <w:rFonts w:ascii="Times New Roman" w:eastAsia="Times New Roman" w:hAnsi="Times New Roman" w:cs="Times New Roman"/>
          <w:b/>
          <w:bCs/>
          <w:sz w:val="24"/>
          <w:szCs w:val="24"/>
        </w:rPr>
        <w:t xml:space="preserve">9 Klausimas. </w:t>
      </w:r>
      <w:r w:rsidRPr="00EC786B">
        <w:rPr>
          <w:rFonts w:ascii="Times New Roman" w:eastAsia="Times New Roman" w:hAnsi="Times New Roman" w:cs="Times New Roman"/>
          <w:i/>
          <w:iCs/>
          <w:sz w:val="24"/>
          <w:szCs w:val="24"/>
        </w:rPr>
        <w:t>N</w:t>
      </w:r>
      <w:r w:rsidRPr="00EC786B">
        <w:rPr>
          <w:rFonts w:ascii="Times New Roman" w:eastAsia="Times New Roman" w:hAnsi="Times New Roman" w:cs="Times New Roman"/>
          <w:i/>
          <w:iCs/>
          <w:sz w:val="24"/>
          <w:szCs w:val="24"/>
        </w:rPr>
        <w:t>urodykite technines charakteristikas užsakomų šviestuvų.</w:t>
      </w:r>
    </w:p>
    <w:p w14:paraId="2B84AB1A" w14:textId="306A5472" w:rsidR="00EC786B" w:rsidRPr="00EC786B" w:rsidRDefault="00537638" w:rsidP="00EC786B">
      <w:pPr>
        <w:spacing w:after="0" w:line="360" w:lineRule="auto"/>
        <w:ind w:firstLine="567"/>
        <w:jc w:val="both"/>
        <w:rPr>
          <w:rFonts w:ascii="Times New Roman" w:eastAsia="Times New Roman" w:hAnsi="Times New Roman" w:cs="Times New Roman"/>
          <w:b/>
          <w:bCs/>
          <w:sz w:val="24"/>
          <w:szCs w:val="24"/>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EC786B" w:rsidRPr="00EC786B">
        <w:rPr>
          <w:rFonts w:ascii="Times New Roman" w:eastAsia="Times New Roman" w:hAnsi="Times New Roman" w:cs="Times New Roman"/>
          <w:sz w:val="24"/>
          <w:szCs w:val="24"/>
        </w:rPr>
        <w:t xml:space="preserve">Kadangi numatoma įrengti </w:t>
      </w:r>
      <w:r w:rsidR="00EC786B" w:rsidRPr="00EC786B">
        <w:rPr>
          <w:rFonts w:ascii="Times New Roman" w:eastAsia="Times New Roman" w:hAnsi="Times New Roman" w:cs="Times New Roman"/>
          <w:sz w:val="24"/>
          <w:szCs w:val="24"/>
        </w:rPr>
        <w:t>„A</w:t>
      </w:r>
      <w:r w:rsidR="00EC786B" w:rsidRPr="00EC786B">
        <w:rPr>
          <w:rFonts w:ascii="Times New Roman" w:eastAsia="Times New Roman" w:hAnsi="Times New Roman" w:cs="Times New Roman"/>
          <w:sz w:val="24"/>
          <w:szCs w:val="24"/>
        </w:rPr>
        <w:t>mstrong</w:t>
      </w:r>
      <w:r w:rsidR="00EC786B" w:rsidRPr="00EC786B">
        <w:rPr>
          <w:rFonts w:ascii="Times New Roman" w:eastAsia="Times New Roman" w:hAnsi="Times New Roman" w:cs="Times New Roman"/>
          <w:sz w:val="24"/>
          <w:szCs w:val="24"/>
        </w:rPr>
        <w:t>“</w:t>
      </w:r>
      <w:r w:rsidR="00EC786B" w:rsidRPr="00EC786B">
        <w:rPr>
          <w:rFonts w:ascii="Times New Roman" w:eastAsia="Times New Roman" w:hAnsi="Times New Roman" w:cs="Times New Roman"/>
          <w:sz w:val="24"/>
          <w:szCs w:val="24"/>
        </w:rPr>
        <w:t xml:space="preserve"> tipo lubas, todėl šviestuvai – </w:t>
      </w:r>
      <w:r w:rsidR="00EC786B" w:rsidRPr="00EC786B">
        <w:rPr>
          <w:rFonts w:ascii="Times New Roman" w:eastAsia="Times New Roman" w:hAnsi="Times New Roman" w:cs="Times New Roman"/>
          <w:sz w:val="24"/>
          <w:szCs w:val="24"/>
        </w:rPr>
        <w:t>„A</w:t>
      </w:r>
      <w:r w:rsidR="00EC786B" w:rsidRPr="00EC786B">
        <w:rPr>
          <w:rFonts w:ascii="Times New Roman" w:eastAsia="Times New Roman" w:hAnsi="Times New Roman" w:cs="Times New Roman"/>
          <w:sz w:val="24"/>
          <w:szCs w:val="24"/>
        </w:rPr>
        <w:t>mstrong</w:t>
      </w:r>
      <w:r w:rsidR="00EC786B" w:rsidRPr="00EC786B">
        <w:rPr>
          <w:rFonts w:ascii="Times New Roman" w:eastAsia="Times New Roman" w:hAnsi="Times New Roman" w:cs="Times New Roman"/>
          <w:sz w:val="24"/>
          <w:szCs w:val="24"/>
        </w:rPr>
        <w:t>“</w:t>
      </w:r>
      <w:r w:rsidR="00EC786B" w:rsidRPr="00EC786B">
        <w:rPr>
          <w:rFonts w:ascii="Times New Roman" w:eastAsia="Times New Roman" w:hAnsi="Times New Roman" w:cs="Times New Roman"/>
          <w:sz w:val="24"/>
          <w:szCs w:val="24"/>
        </w:rPr>
        <w:t xml:space="preserve"> led panelė. W parenkama pagal patalpos kvadratūrą. Spalva – tinkanti mokslo įstaigai, siūloma derinti su mokyklos atstovais. Siūloma dienos šviesa 4000-4500 K.</w:t>
      </w:r>
    </w:p>
    <w:p w14:paraId="1D219D04" w14:textId="5727AD45" w:rsidR="00EC786B" w:rsidRPr="00537638" w:rsidRDefault="00EC786B" w:rsidP="00EC786B">
      <w:pPr>
        <w:spacing w:after="0" w:line="360" w:lineRule="auto"/>
        <w:ind w:firstLine="567"/>
        <w:jc w:val="both"/>
        <w:rPr>
          <w:rFonts w:ascii="Times New Roman" w:eastAsia="Times New Roman" w:hAnsi="Times New Roman" w:cs="Times New Roman"/>
          <w:b/>
          <w:bCs/>
          <w:i/>
          <w:iCs/>
          <w:sz w:val="24"/>
          <w:szCs w:val="24"/>
        </w:rPr>
      </w:pPr>
      <w:r w:rsidRPr="00EC786B">
        <w:rPr>
          <w:rFonts w:ascii="Times New Roman" w:eastAsia="Times New Roman" w:hAnsi="Times New Roman" w:cs="Times New Roman"/>
          <w:b/>
          <w:bCs/>
          <w:sz w:val="24"/>
          <w:szCs w:val="24"/>
        </w:rPr>
        <w:t xml:space="preserve">10 klausimas. </w:t>
      </w:r>
      <w:r w:rsidRPr="00537638">
        <w:rPr>
          <w:rFonts w:ascii="Times New Roman" w:eastAsia="Times New Roman" w:hAnsi="Times New Roman" w:cs="Times New Roman"/>
          <w:i/>
          <w:iCs/>
          <w:sz w:val="24"/>
          <w:szCs w:val="24"/>
        </w:rPr>
        <w:t>P</w:t>
      </w:r>
      <w:r w:rsidRPr="00537638">
        <w:rPr>
          <w:rFonts w:ascii="Times New Roman" w:eastAsia="Times New Roman" w:hAnsi="Times New Roman" w:cs="Times New Roman"/>
          <w:i/>
          <w:iCs/>
          <w:sz w:val="24"/>
          <w:szCs w:val="24"/>
        </w:rPr>
        <w:t>atikslinkite užsakomų</w:t>
      </w:r>
      <w:r w:rsidRPr="00537638">
        <w:rPr>
          <w:rFonts w:ascii="Times New Roman" w:eastAsia="Times New Roman" w:hAnsi="Times New Roman" w:cs="Times New Roman"/>
          <w:i/>
          <w:iCs/>
          <w:sz w:val="24"/>
          <w:szCs w:val="24"/>
        </w:rPr>
        <w:t xml:space="preserve"> k</w:t>
      </w:r>
      <w:r w:rsidRPr="00537638">
        <w:rPr>
          <w:rFonts w:ascii="Times New Roman" w:eastAsia="Times New Roman" w:hAnsi="Times New Roman" w:cs="Times New Roman"/>
          <w:i/>
          <w:iCs/>
          <w:sz w:val="24"/>
          <w:szCs w:val="24"/>
        </w:rPr>
        <w:t>ondicionierių charakteristikas.</w:t>
      </w:r>
    </w:p>
    <w:p w14:paraId="329E384B" w14:textId="7A366B75" w:rsidR="00EC786B" w:rsidRPr="00EC786B" w:rsidRDefault="00537638" w:rsidP="00EC786B">
      <w:pPr>
        <w:spacing w:after="0" w:line="360" w:lineRule="auto"/>
        <w:ind w:firstLine="567"/>
        <w:jc w:val="both"/>
        <w:rPr>
          <w:rFonts w:ascii="Times New Roman" w:eastAsia="Times New Roman" w:hAnsi="Times New Roman" w:cs="Times New Roman"/>
          <w:b/>
          <w:bCs/>
          <w:sz w:val="24"/>
          <w:szCs w:val="24"/>
        </w:rPr>
      </w:pPr>
      <w:r w:rsidRPr="00EC786B">
        <w:rPr>
          <w:rFonts w:ascii="Times New Roman" w:eastAsia="Calibri" w:hAnsi="Times New Roman" w:cs="Times New Roman"/>
          <w:b/>
          <w:kern w:val="0"/>
          <w:sz w:val="24"/>
          <w:szCs w:val="24"/>
          <w14:ligatures w14:val="none"/>
        </w:rPr>
        <w:t>Atsakymas.</w:t>
      </w:r>
      <w:r w:rsidRPr="00EC786B">
        <w:rPr>
          <w:rFonts w:ascii="Times New Roman" w:eastAsia="Calibri" w:hAnsi="Times New Roman" w:cs="Times New Roman"/>
          <w:bCs/>
          <w:kern w:val="0"/>
          <w:sz w:val="24"/>
          <w:szCs w:val="24"/>
          <w14:ligatures w14:val="none"/>
        </w:rPr>
        <w:t xml:space="preserve"> </w:t>
      </w:r>
      <w:r w:rsidR="00EC786B" w:rsidRPr="00EC786B">
        <w:rPr>
          <w:rFonts w:ascii="Times New Roman" w:eastAsia="Times New Roman" w:hAnsi="Times New Roman" w:cs="Times New Roman"/>
          <w:sz w:val="24"/>
          <w:szCs w:val="24"/>
        </w:rPr>
        <w:t>Kondicionieriaus galia turi būti parenkama pagal patalpų kvadratūrą, svarbu, kad turėtų šildymo ir vėsinimo funkcijas. Kitos kondicionierių charakteristikos derinamos su mokyklos atstovais.</w:t>
      </w:r>
    </w:p>
    <w:p w14:paraId="282F1DFD" w14:textId="77777777" w:rsidR="00EC786B" w:rsidRPr="00EC786B" w:rsidRDefault="00EC786B" w:rsidP="00212BA5">
      <w:pPr>
        <w:spacing w:after="0" w:line="240" w:lineRule="auto"/>
        <w:rPr>
          <w:rFonts w:ascii="Times New Roman" w:eastAsia="Times New Roman" w:hAnsi="Times New Roman" w:cs="Times New Roman"/>
          <w:b/>
          <w:bCs/>
          <w:sz w:val="24"/>
          <w:szCs w:val="24"/>
        </w:rPr>
      </w:pPr>
    </w:p>
    <w:p w14:paraId="265F9AAF" w14:textId="66E34BB1" w:rsidR="00B00A92" w:rsidRPr="00212BA5" w:rsidRDefault="00B00A92" w:rsidP="00072706">
      <w:pPr>
        <w:spacing w:after="0" w:line="240" w:lineRule="auto"/>
      </w:pPr>
    </w:p>
    <w:sectPr w:rsidR="00B00A92" w:rsidRPr="00212BA5" w:rsidSect="00EC786B">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33E7"/>
    <w:multiLevelType w:val="hybridMultilevel"/>
    <w:tmpl w:val="CF4C51E8"/>
    <w:lvl w:ilvl="0" w:tplc="0427000F">
      <w:start w:val="1"/>
      <w:numFmt w:val="decimal"/>
      <w:lvlText w:val="%1."/>
      <w:lvlJc w:val="left"/>
      <w:pPr>
        <w:ind w:left="502"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1" w15:restartNumberingAfterBreak="0">
    <w:nsid w:val="2705239E"/>
    <w:multiLevelType w:val="hybridMultilevel"/>
    <w:tmpl w:val="6B2855E4"/>
    <w:lvl w:ilvl="0" w:tplc="630AE1C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5EF7DEE"/>
    <w:multiLevelType w:val="hybridMultilevel"/>
    <w:tmpl w:val="13CCD1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69015E6"/>
    <w:multiLevelType w:val="hybridMultilevel"/>
    <w:tmpl w:val="AD1C8A2A"/>
    <w:lvl w:ilvl="0" w:tplc="D9C4D09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1093492"/>
    <w:multiLevelType w:val="hybridMultilevel"/>
    <w:tmpl w:val="34D426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706"/>
    <w:rsid w:val="000004C4"/>
    <w:rsid w:val="000702A0"/>
    <w:rsid w:val="00072706"/>
    <w:rsid w:val="000744A6"/>
    <w:rsid w:val="00096D69"/>
    <w:rsid w:val="000E6885"/>
    <w:rsid w:val="00130F34"/>
    <w:rsid w:val="00162168"/>
    <w:rsid w:val="001708A9"/>
    <w:rsid w:val="00212BA5"/>
    <w:rsid w:val="0039251F"/>
    <w:rsid w:val="003A566F"/>
    <w:rsid w:val="004C772C"/>
    <w:rsid w:val="00537638"/>
    <w:rsid w:val="005568BF"/>
    <w:rsid w:val="006B6B77"/>
    <w:rsid w:val="00912E19"/>
    <w:rsid w:val="009E420B"/>
    <w:rsid w:val="00A07DA2"/>
    <w:rsid w:val="00A11B51"/>
    <w:rsid w:val="00A347A3"/>
    <w:rsid w:val="00B00A92"/>
    <w:rsid w:val="00BC7044"/>
    <w:rsid w:val="00D05498"/>
    <w:rsid w:val="00EC786B"/>
    <w:rsid w:val="00F90412"/>
    <w:rsid w:val="00F93533"/>
    <w:rsid w:val="00FD0D12"/>
    <w:rsid w:val="00FF61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A5872"/>
  <w15:chartTrackingRefBased/>
  <w15:docId w15:val="{DA25D559-4CB1-4D80-8FDF-0F8A40B72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727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27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27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27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27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27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27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27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27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27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27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27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27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27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27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27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27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27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2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27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27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27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27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2706"/>
    <w:rPr>
      <w:i/>
      <w:iCs/>
      <w:color w:val="404040" w:themeColor="text1" w:themeTint="BF"/>
    </w:rPr>
  </w:style>
  <w:style w:type="paragraph" w:styleId="Sraopastraipa">
    <w:name w:val="List Paragraph"/>
    <w:basedOn w:val="prastasis"/>
    <w:uiPriority w:val="34"/>
    <w:qFormat/>
    <w:rsid w:val="00072706"/>
    <w:pPr>
      <w:ind w:left="720"/>
      <w:contextualSpacing/>
    </w:pPr>
  </w:style>
  <w:style w:type="character" w:styleId="Rykuspabraukimas">
    <w:name w:val="Intense Emphasis"/>
    <w:basedOn w:val="Numatytasispastraiposriftas"/>
    <w:uiPriority w:val="21"/>
    <w:qFormat/>
    <w:rsid w:val="00072706"/>
    <w:rPr>
      <w:i/>
      <w:iCs/>
      <w:color w:val="2F5496" w:themeColor="accent1" w:themeShade="BF"/>
    </w:rPr>
  </w:style>
  <w:style w:type="paragraph" w:styleId="Iskirtacitata">
    <w:name w:val="Intense Quote"/>
    <w:basedOn w:val="prastasis"/>
    <w:next w:val="prastasis"/>
    <w:link w:val="IskirtacitataDiagrama"/>
    <w:uiPriority w:val="30"/>
    <w:qFormat/>
    <w:rsid w:val="000727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2706"/>
    <w:rPr>
      <w:i/>
      <w:iCs/>
      <w:color w:val="2F5496" w:themeColor="accent1" w:themeShade="BF"/>
    </w:rPr>
  </w:style>
  <w:style w:type="character" w:styleId="Rykinuoroda">
    <w:name w:val="Intense Reference"/>
    <w:basedOn w:val="Numatytasispastraiposriftas"/>
    <w:uiPriority w:val="32"/>
    <w:qFormat/>
    <w:rsid w:val="0007270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2177</Words>
  <Characters>1241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Sakiu Savivaldybe</dc:creator>
  <cp:keywords/>
  <dc:description/>
  <cp:lastModifiedBy>Jurgita Simonavičienė</cp:lastModifiedBy>
  <cp:revision>7</cp:revision>
  <dcterms:created xsi:type="dcterms:W3CDTF">2025-11-13T08:17:00Z</dcterms:created>
  <dcterms:modified xsi:type="dcterms:W3CDTF">2025-11-20T08:24:00Z</dcterms:modified>
</cp:coreProperties>
</file>